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4D" w:rsidRPr="00940D4D" w:rsidRDefault="00940D4D" w:rsidP="00940D4D">
      <w:pPr>
        <w:rPr>
          <w:rFonts w:ascii="Comic Sans MS" w:eastAsia="Times New Roman" w:hAnsi="Comic Sans MS"/>
          <w:b/>
          <w:i/>
          <w:color w:val="0000FF"/>
          <w:sz w:val="28"/>
          <w:szCs w:val="28"/>
          <w:u w:val="single"/>
          <w:lang w:eastAsia="cs-CZ"/>
        </w:rPr>
      </w:pPr>
      <w:r w:rsidRPr="00940D4D">
        <w:rPr>
          <w:rFonts w:ascii="Comic Sans MS" w:eastAsia="Times New Roman" w:hAnsi="Comic Sans MS"/>
          <w:color w:val="0000FF"/>
          <w:sz w:val="28"/>
          <w:szCs w:val="28"/>
          <w:u w:val="single"/>
          <w:lang w:eastAsia="cs-CZ"/>
        </w:rPr>
        <w:t xml:space="preserve">SERVISNÍ HISTORIE A POPIS VÝBAVY VOZU ŠKODA OCTAVIA 1.8t 4X4 VIN : </w:t>
      </w:r>
      <w:r w:rsidRPr="00940D4D">
        <w:rPr>
          <w:rFonts w:ascii="Arial" w:hAnsi="Arial" w:cs="Arial"/>
          <w:b/>
          <w:i/>
          <w:sz w:val="28"/>
          <w:szCs w:val="28"/>
          <w:u w:val="single"/>
          <w:lang w:eastAsia="cs-CZ"/>
        </w:rPr>
        <w:t>TMBKL21U138701455</w:t>
      </w:r>
    </w:p>
    <w:p w:rsidR="00940D4D" w:rsidRDefault="00940D4D" w:rsidP="00940D4D">
      <w:pPr>
        <w:rPr>
          <w:rFonts w:ascii="Comic Sans MS" w:eastAsia="Times New Roman" w:hAnsi="Comic Sans MS"/>
          <w:color w:val="0000FF"/>
          <w:sz w:val="20"/>
          <w:szCs w:val="20"/>
          <w:lang w:eastAsia="cs-CZ"/>
        </w:rPr>
      </w:pPr>
    </w:p>
    <w:p w:rsidR="00940D4D" w:rsidRDefault="00940D4D" w:rsidP="00940D4D">
      <w:pPr>
        <w:rPr>
          <w:rFonts w:ascii="Comic Sans MS" w:eastAsia="Times New Roman" w:hAnsi="Comic Sans MS"/>
          <w:color w:val="0000FF"/>
          <w:sz w:val="20"/>
          <w:szCs w:val="20"/>
          <w:lang w:eastAsia="cs-CZ"/>
        </w:rPr>
      </w:pPr>
      <w:r>
        <w:rPr>
          <w:rFonts w:ascii="Comic Sans MS" w:eastAsia="Times New Roman" w:hAnsi="Comic Sans MS"/>
          <w:color w:val="0000FF"/>
          <w:sz w:val="20"/>
          <w:szCs w:val="20"/>
          <w:lang w:eastAsia="cs-CZ"/>
        </w:rPr>
        <w:t xml:space="preserve">Servisní Historie : </w:t>
      </w:r>
    </w:p>
    <w:p w:rsidR="00940D4D" w:rsidRDefault="00940D4D" w:rsidP="00940D4D">
      <w:pPr>
        <w:rPr>
          <w:rFonts w:ascii="Comic Sans MS" w:eastAsia="Times New Roman" w:hAnsi="Comic Sans MS"/>
          <w:color w:val="0000FF"/>
          <w:sz w:val="20"/>
          <w:szCs w:val="20"/>
          <w:lang w:eastAsia="cs-CZ"/>
        </w:rPr>
      </w:pPr>
    </w:p>
    <w:p w:rsidR="00940D4D" w:rsidRPr="00940D4D" w:rsidRDefault="00940D4D" w:rsidP="00940D4D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  <w:color w:val="0000FF"/>
          <w:lang w:eastAsia="cs-CZ"/>
        </w:rPr>
      </w:pPr>
      <w:r w:rsidRPr="00940D4D">
        <w:rPr>
          <w:rFonts w:ascii="Arial" w:eastAsia="Times New Roman" w:hAnsi="Arial" w:cs="Arial"/>
          <w:color w:val="0000FF"/>
          <w:lang w:eastAsia="cs-CZ"/>
        </w:rPr>
        <w:t>10.8.2011 při stavu : 149</w:t>
      </w:r>
      <w:r>
        <w:rPr>
          <w:rFonts w:ascii="Arial" w:eastAsia="Times New Roman" w:hAnsi="Arial" w:cs="Arial"/>
          <w:color w:val="0000FF"/>
          <w:lang w:eastAsia="cs-CZ"/>
        </w:rPr>
        <w:t>.</w:t>
      </w:r>
      <w:r w:rsidRPr="00940D4D">
        <w:rPr>
          <w:rFonts w:ascii="Arial" w:eastAsia="Times New Roman" w:hAnsi="Arial" w:cs="Arial"/>
          <w:color w:val="0000FF"/>
          <w:lang w:eastAsia="cs-CZ"/>
        </w:rPr>
        <w:t xml:space="preserve">609 km - Měněno ložisko </w:t>
      </w:r>
      <w:bookmarkStart w:id="0" w:name="_GoBack"/>
      <w:bookmarkEnd w:id="0"/>
      <w:r w:rsidRPr="00940D4D">
        <w:rPr>
          <w:rFonts w:ascii="Arial" w:eastAsia="Times New Roman" w:hAnsi="Arial" w:cs="Arial"/>
          <w:color w:val="0000FF"/>
          <w:lang w:eastAsia="cs-CZ"/>
        </w:rPr>
        <w:t>kola</w:t>
      </w:r>
    </w:p>
    <w:p w:rsidR="00940D4D" w:rsidRPr="00940D4D" w:rsidRDefault="00940D4D" w:rsidP="00940D4D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  <w:color w:val="0000FF"/>
          <w:lang w:eastAsia="cs-CZ"/>
        </w:rPr>
      </w:pPr>
      <w:r w:rsidRPr="00940D4D">
        <w:rPr>
          <w:rFonts w:ascii="Arial" w:eastAsia="Times New Roman" w:hAnsi="Arial" w:cs="Arial"/>
          <w:color w:val="0000FF"/>
          <w:lang w:eastAsia="cs-CZ"/>
        </w:rPr>
        <w:t>30.6.2011 při stavu : 147</w:t>
      </w:r>
      <w:r>
        <w:rPr>
          <w:rFonts w:ascii="Arial" w:eastAsia="Times New Roman" w:hAnsi="Arial" w:cs="Arial"/>
          <w:color w:val="0000FF"/>
          <w:lang w:eastAsia="cs-CZ"/>
        </w:rPr>
        <w:t>.</w:t>
      </w:r>
      <w:r w:rsidRPr="00940D4D">
        <w:rPr>
          <w:rFonts w:ascii="Arial" w:eastAsia="Times New Roman" w:hAnsi="Arial" w:cs="Arial"/>
          <w:color w:val="0000FF"/>
          <w:lang w:eastAsia="cs-CZ"/>
        </w:rPr>
        <w:t>798 km - Provedena servisní prohlídka s výměnou oleje,</w:t>
      </w:r>
      <w:r w:rsidR="00B728AC">
        <w:rPr>
          <w:rFonts w:ascii="Arial" w:eastAsia="Times New Roman" w:hAnsi="Arial" w:cs="Arial"/>
          <w:color w:val="0000FF"/>
          <w:lang w:eastAsia="cs-CZ"/>
        </w:rPr>
        <w:t xml:space="preserve"> </w:t>
      </w:r>
      <w:r w:rsidRPr="00940D4D">
        <w:rPr>
          <w:rFonts w:ascii="Arial" w:eastAsia="Times New Roman" w:hAnsi="Arial" w:cs="Arial"/>
          <w:color w:val="0000FF"/>
          <w:lang w:eastAsia="cs-CZ"/>
        </w:rPr>
        <w:t>přední brzdové destičky</w:t>
      </w:r>
    </w:p>
    <w:p w:rsidR="00940D4D" w:rsidRPr="00940D4D" w:rsidRDefault="00940D4D" w:rsidP="00940D4D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  <w:color w:val="0000FF"/>
          <w:lang w:eastAsia="cs-CZ"/>
        </w:rPr>
      </w:pPr>
      <w:r w:rsidRPr="00940D4D">
        <w:rPr>
          <w:rFonts w:ascii="Arial" w:eastAsia="Times New Roman" w:hAnsi="Arial" w:cs="Arial"/>
          <w:color w:val="0000FF"/>
          <w:lang w:eastAsia="cs-CZ"/>
        </w:rPr>
        <w:t xml:space="preserve"> 13.5.2011 při stavu : 144</w:t>
      </w:r>
      <w:r>
        <w:rPr>
          <w:rFonts w:ascii="Arial" w:eastAsia="Times New Roman" w:hAnsi="Arial" w:cs="Arial"/>
          <w:color w:val="0000FF"/>
          <w:lang w:eastAsia="cs-CZ"/>
        </w:rPr>
        <w:t>.</w:t>
      </w:r>
      <w:r w:rsidRPr="00940D4D">
        <w:rPr>
          <w:rFonts w:ascii="Arial" w:eastAsia="Times New Roman" w:hAnsi="Arial" w:cs="Arial"/>
          <w:color w:val="0000FF"/>
          <w:lang w:eastAsia="cs-CZ"/>
        </w:rPr>
        <w:t>709 km - Měněn akumulátor,</w:t>
      </w:r>
      <w:r w:rsidR="00B728AC">
        <w:rPr>
          <w:rFonts w:ascii="Arial" w:eastAsia="Times New Roman" w:hAnsi="Arial" w:cs="Arial"/>
          <w:color w:val="0000FF"/>
          <w:lang w:eastAsia="cs-CZ"/>
        </w:rPr>
        <w:t xml:space="preserve"> </w:t>
      </w:r>
      <w:r w:rsidRPr="00940D4D">
        <w:rPr>
          <w:rFonts w:ascii="Arial" w:eastAsia="Times New Roman" w:hAnsi="Arial" w:cs="Arial"/>
          <w:color w:val="0000FF"/>
          <w:lang w:eastAsia="cs-CZ"/>
        </w:rPr>
        <w:t>zadní destičky a kotouče + tlumiče.</w:t>
      </w:r>
    </w:p>
    <w:p w:rsidR="00940D4D" w:rsidRPr="00940D4D" w:rsidRDefault="00940D4D" w:rsidP="00940D4D">
      <w:pPr>
        <w:pStyle w:val="Odstavecseseznamem"/>
        <w:numPr>
          <w:ilvl w:val="0"/>
          <w:numId w:val="1"/>
        </w:numPr>
        <w:rPr>
          <w:rFonts w:ascii="Times New Roman" w:eastAsia="Times New Roman" w:hAnsi="Times New Roman"/>
          <w:color w:val="0000FF"/>
          <w:sz w:val="20"/>
          <w:szCs w:val="20"/>
          <w:lang w:eastAsia="cs-CZ"/>
        </w:rPr>
      </w:pPr>
      <w:r w:rsidRPr="00940D4D">
        <w:rPr>
          <w:rFonts w:ascii="Arial" w:eastAsia="Times New Roman" w:hAnsi="Arial" w:cs="Arial"/>
          <w:color w:val="0000FF"/>
          <w:lang w:eastAsia="cs-CZ"/>
        </w:rPr>
        <w:t xml:space="preserve"> 13.8.2008 při stavu : </w:t>
      </w:r>
      <w:r>
        <w:rPr>
          <w:rFonts w:ascii="Arial" w:eastAsia="Times New Roman" w:hAnsi="Arial" w:cs="Arial"/>
          <w:color w:val="0000FF"/>
          <w:lang w:eastAsia="cs-CZ"/>
        </w:rPr>
        <w:t xml:space="preserve">  </w:t>
      </w:r>
      <w:r w:rsidRPr="00940D4D">
        <w:rPr>
          <w:rFonts w:ascii="Arial" w:eastAsia="Times New Roman" w:hAnsi="Arial" w:cs="Arial"/>
          <w:color w:val="0000FF"/>
          <w:lang w:eastAsia="cs-CZ"/>
        </w:rPr>
        <w:t>94</w:t>
      </w:r>
      <w:r>
        <w:rPr>
          <w:rFonts w:ascii="Arial" w:eastAsia="Times New Roman" w:hAnsi="Arial" w:cs="Arial"/>
          <w:color w:val="0000FF"/>
          <w:lang w:eastAsia="cs-CZ"/>
        </w:rPr>
        <w:t>.</w:t>
      </w:r>
      <w:r w:rsidRPr="00940D4D">
        <w:rPr>
          <w:rFonts w:ascii="Arial" w:eastAsia="Times New Roman" w:hAnsi="Arial" w:cs="Arial"/>
          <w:color w:val="0000FF"/>
          <w:lang w:eastAsia="cs-CZ"/>
        </w:rPr>
        <w:t>275 km - Servis výměny oleje</w:t>
      </w:r>
      <w:r w:rsidRPr="00940D4D">
        <w:rPr>
          <w:rFonts w:ascii="Times New Roman" w:eastAsia="Times New Roman" w:hAnsi="Times New Roman"/>
          <w:color w:val="0000FF"/>
          <w:sz w:val="20"/>
          <w:szCs w:val="20"/>
          <w:lang w:eastAsia="cs-CZ"/>
        </w:rPr>
        <w:t>.</w:t>
      </w:r>
    </w:p>
    <w:p w:rsidR="00940D4D" w:rsidRDefault="00940D4D" w:rsidP="00940D4D">
      <w:pPr>
        <w:rPr>
          <w:rFonts w:ascii="Comic Sans MS" w:eastAsia="Times New Roman" w:hAnsi="Comic Sans MS"/>
          <w:color w:val="0000FF"/>
          <w:sz w:val="20"/>
          <w:szCs w:val="20"/>
          <w:lang w:eastAsia="cs-CZ"/>
        </w:rPr>
      </w:pPr>
    </w:p>
    <w:p w:rsidR="00940D4D" w:rsidRDefault="00940D4D" w:rsidP="00940D4D">
      <w:pPr>
        <w:rPr>
          <w:rFonts w:ascii="Comic Sans MS" w:eastAsia="Times New Roman" w:hAnsi="Comic Sans MS"/>
          <w:color w:val="0000FF"/>
          <w:sz w:val="20"/>
          <w:szCs w:val="20"/>
          <w:lang w:eastAsia="cs-CZ"/>
        </w:rPr>
      </w:pPr>
    </w:p>
    <w:p w:rsidR="00940D4D" w:rsidRDefault="00940D4D" w:rsidP="00940D4D">
      <w:pPr>
        <w:rPr>
          <w:rFonts w:ascii="Times New Roman" w:eastAsia="Times New Roman" w:hAnsi="Times New Roman"/>
          <w:color w:val="0000FF"/>
          <w:sz w:val="20"/>
          <w:szCs w:val="20"/>
          <w:lang w:eastAsia="cs-CZ"/>
        </w:rPr>
      </w:pPr>
      <w:r>
        <w:rPr>
          <w:rFonts w:ascii="Comic Sans MS" w:eastAsia="Times New Roman" w:hAnsi="Comic Sans MS"/>
          <w:color w:val="0000FF"/>
          <w:sz w:val="20"/>
          <w:szCs w:val="20"/>
          <w:lang w:eastAsia="cs-CZ"/>
        </w:rPr>
        <w:t>Výbava vozu: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5"/>
        <w:gridCol w:w="636"/>
        <w:gridCol w:w="898"/>
        <w:gridCol w:w="302"/>
        <w:gridCol w:w="977"/>
        <w:gridCol w:w="11186"/>
      </w:tblGrid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0A2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TUE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4-dvéřové provedení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0AR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STV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Stabilizátor vpředu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0BL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STH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Stabilizátor vzadu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0EJ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EDF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Díly pro zástavbu převodovky "MQ 250"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0F2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KRS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Palivový systém pro zážehový motor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0FA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FAD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Místo dokončení-standardní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0G4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GES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Ruční řazení-lanovod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0GE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AGM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Exhalační předpis EU3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0CH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AED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Díly platné pro vůz -1U0-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0KA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KAE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nálepek a emblému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0L2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GAB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Elektrické ovládání plynu E-Gas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0N5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HIA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Zadní náprava "standard"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0NB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SZU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Přídavný nápis v základním provedení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0RA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ZSS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zajišťovacího systému nastartování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0ST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SAU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Nálepka/štítek německo-francouzsky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0TA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ZFM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vkládaných koberečků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0VC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BTA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Provozní návod NĚMECKY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0YZ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GKH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určení váhové třídy zadní nápravy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1AT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BRS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Pr="00E60362" w:rsidRDefault="00940D4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cs-CZ"/>
              </w:rPr>
            </w:pPr>
            <w:r w:rsidRPr="00E60362">
              <w:rPr>
                <w:rFonts w:ascii="Comic Sans MS" w:eastAsia="Times New Roman" w:hAnsi="Comic Sans MS"/>
                <w:b/>
                <w:i/>
                <w:color w:val="FF0000"/>
                <w:sz w:val="24"/>
                <w:szCs w:val="24"/>
                <w:lang w:eastAsia="cs-CZ"/>
              </w:rPr>
              <w:t>Elektronický program stability ESP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1C1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FRO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Odolnost proti mrazu do -25 stupňů C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1D0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AHV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závěsného zařízení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1E1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AKB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 nádobou na aktivní uhlí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1EX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TYP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Se spec. typ. štítkem pro Evropské spol.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1G2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RER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Ocelový rezervní disk s jízdním obutím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1H0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BRM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zátěžového regulátoru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1JW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DFH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Pr="00E60362" w:rsidRDefault="00940D4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cs-CZ"/>
              </w:rPr>
            </w:pPr>
            <w:r w:rsidRPr="00E60362">
              <w:rPr>
                <w:rFonts w:ascii="Comic Sans MS" w:eastAsia="Times New Roman" w:hAnsi="Comic Sans MS"/>
                <w:b/>
                <w:i/>
                <w:color w:val="FF0000"/>
                <w:sz w:val="24"/>
                <w:szCs w:val="24"/>
                <w:lang w:eastAsia="cs-CZ"/>
              </w:rPr>
              <w:t>Tlumení zadní, pro špatné cesty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1KE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BAH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Kotoučové brzdy zadní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BAV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Kotoučové brzdy vpředu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1MP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LRA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Volant s airbagem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1N1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LEN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Řízení s posilovačem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1NL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RAA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Se zakrytím pro kola z lehké slitiny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1PC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ABR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Šrouby se zabezpečením proti krádeži (neuzamykatelné)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1Q0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TGL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dynamického tlumiče volantu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1SC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TWU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 přídav</w:t>
            </w:r>
            <w:r w:rsidR="00E60362"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nou spodní ochranou pohon. jednotky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1T0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VBK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lékárničky a výstraž. trojúhelníku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1X1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ATA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Pr="00E60362" w:rsidRDefault="00940D4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cs-CZ"/>
              </w:rPr>
            </w:pPr>
            <w:r w:rsidRPr="00E60362">
              <w:rPr>
                <w:rFonts w:ascii="Comic Sans MS" w:eastAsia="Times New Roman" w:hAnsi="Comic Sans MS"/>
                <w:b/>
                <w:i/>
                <w:color w:val="FF0000"/>
                <w:sz w:val="24"/>
                <w:szCs w:val="24"/>
                <w:lang w:eastAsia="cs-CZ"/>
              </w:rPr>
              <w:t>Pohon na všechna kola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1Z0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KRM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Sériová prvotní náplň paliva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2B5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GRD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Přídavné tlumení vnějšího hluku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2C5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LSS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Sloupek řízení výškově a podélně nastavitelný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2D0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CWV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aerodynamických doplňků pro zlepšeníCx-koeficientu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2G9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EBB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Hrdlo palivové nádrže s vložkou-modul 2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2LB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KRB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Palivová nádrž se zvláštní úpravou materiálu (fluor.)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2UB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SWP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Pr="00E60362" w:rsidRDefault="00940D4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cs-CZ"/>
              </w:rPr>
            </w:pPr>
            <w:r w:rsidRPr="00E60362">
              <w:rPr>
                <w:rFonts w:ascii="Comic Sans MS" w:eastAsia="Times New Roman" w:hAnsi="Comic Sans MS"/>
                <w:b/>
                <w:i/>
                <w:color w:val="FF0000"/>
                <w:sz w:val="24"/>
                <w:szCs w:val="24"/>
                <w:lang w:eastAsia="cs-CZ"/>
              </w:rPr>
              <w:t>Provedení pro špatné cesty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2V1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FRI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Prachový a pylový filtr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2W0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TDA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Víčko palivové nádrže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3AF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ASR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Vnější zpětné zrcátko vpravo, elektricky</w:t>
            </w:r>
            <w:r w:rsidR="00E60362"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seřiditelné, vyhřívané, konvexní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3B0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ZKV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přídavného upevnění dětské sedačky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ASL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Vnější zpětné zrcátko vlevo, elektricky seřiditelné, vyhřívané, asferické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3C1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SHM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Pevný pánevní (dvoubodový) pás vzadu uprostřed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3CX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TRW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Síťová dělící stěna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3FA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DEI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střešního okna (plná střecha)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3GA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LBH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nákladové podlahy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3H0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LER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uvolnění opěradel předních sedadel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3J7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KOV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Výškově a sklonově stavitelné opěrky hlavy pro přední sedadla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3L3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SIE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Mechanické výškové seřizování obou předních sedadel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3NW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HIS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 w:rsidP="00E6036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Zadní sedadlo a opěradlo dělené, sklopné s loketní opěrkou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3Q1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KOH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Hlavové opěrky vzadu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3QT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RSV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3-bodový samonavíjecí bezp. pás vpředu, při nehodě napínaný, výškově seříditelný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3S2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DAR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Střešní nosič - černý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3U2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GPR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Zakrytí zavazadlového prostoru - rolo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3V0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KSB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dětské lavice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3X0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DLS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vaku na lyže ve vnitřním prostoru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3ZG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SHA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3-bodový bezp. samonavíjecí pás vzadu s výškovým nastavením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4A3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SIH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Pr="00E60362" w:rsidRDefault="00940D4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cs-CZ"/>
              </w:rPr>
            </w:pPr>
            <w:r w:rsidRPr="00E60362">
              <w:rPr>
                <w:rFonts w:ascii="Comic Sans MS" w:eastAsia="Times New Roman" w:hAnsi="Comic Sans MS"/>
                <w:b/>
                <w:i/>
                <w:color w:val="FF0000"/>
                <w:sz w:val="24"/>
                <w:szCs w:val="24"/>
                <w:lang w:eastAsia="cs-CZ"/>
              </w:rPr>
              <w:t>Vyhřívání předních sedadel s oddělenou regulací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4B1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SSL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 bočními ochrannými lištami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66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4E0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SDH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Odjištění víka zadních výklopných dveří vnější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4GC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WSS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Vrstvené čelní sklo tónované s barevným pruhem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4K3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TKV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Pr="00E60362" w:rsidRDefault="00940D4D">
            <w:pPr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cs-CZ"/>
              </w:rPr>
            </w:pPr>
            <w:r w:rsidRPr="00E60362">
              <w:rPr>
                <w:rFonts w:ascii="Comic Sans MS" w:eastAsia="Times New Roman" w:hAnsi="Comic Sans MS"/>
                <w:b/>
                <w:i/>
                <w:color w:val="FF0000"/>
                <w:sz w:val="24"/>
                <w:szCs w:val="24"/>
                <w:lang w:eastAsia="cs-CZ"/>
              </w:rPr>
              <w:t>Centrální zamykání s dálkovým ovládáním a safe</w:t>
            </w:r>
            <w:r w:rsidR="00E60362" w:rsidRPr="00E60362">
              <w:rPr>
                <w:rFonts w:ascii="Comic Sans MS" w:eastAsia="Times New Roman" w:hAnsi="Comic Sans MS"/>
                <w:b/>
                <w:i/>
                <w:color w:val="FF0000"/>
                <w:sz w:val="24"/>
                <w:szCs w:val="24"/>
                <w:lang w:eastAsia="cs-CZ"/>
              </w:rPr>
              <w:t xml:space="preserve"> </w:t>
            </w:r>
            <w:r w:rsidRPr="00E60362">
              <w:rPr>
                <w:rFonts w:ascii="Comic Sans MS" w:eastAsia="Times New Roman" w:hAnsi="Comic Sans MS"/>
                <w:b/>
                <w:i/>
                <w:color w:val="FF0000"/>
                <w:sz w:val="24"/>
                <w:szCs w:val="24"/>
                <w:lang w:eastAsia="cs-CZ"/>
              </w:rPr>
              <w:t>systémem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4KC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SSH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Boční a zadní okna tónovaná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4L0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IRS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Vnitřní zpětné zrcátko neodcloněné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4LA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BED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ovladačů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4M6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BEH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Držák nápojů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4N1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INT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Přístrojová deska - vypěněná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4P2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PBH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Modul podlahy zadní - provedení 3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4R4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FEH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Elektrické ovládání oken s pojistkou proti sevření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4SC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MSL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Make-up zrcátka vlevo s krytkou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4TC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MSR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Make-up zrcátka vpravo s krytkou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4U1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GNF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Se sítí/kapsou na zadní straně sedaček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4UE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AIB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Airbag pro řidiče a spolujezdce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4W0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KBO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odkládací poličky na kazety/CD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4X1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SAB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Boční airbag vpředu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4Z3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HAK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 w:rsidP="00E60362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 uzamykatelným víkem odkládací schránky</w:t>
            </w:r>
            <w:r w:rsidR="00E60362"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 xml:space="preserve"> s</w:t>
            </w: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 xml:space="preserve"> osvětlením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5C0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KSA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zvláštně vyztužené karosérie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5D1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TRF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 frekvencí od 433,92 do 434,42 MHz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5K1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LAC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 konzervací laku (vosk)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5TC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EIH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dekoračního obložení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6A0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FEU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hasicího přístroje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6E3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MAS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Loketní opěra vpředu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6FB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BBO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Vnější zpětné zrcátko v barvě vozu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6KA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KUG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Ochranná mřížka chladiče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6M2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GPS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Se sítí pro upevnění zavazadel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6N1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SZF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Se zástěrkami vzadu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93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6P1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KZH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Držák poznávací značky vzadu (ECE)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94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6PA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HBV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Madlo ruční brzdy z plastu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95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6Q1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SAG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Hlavice řadící páky z plastu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6R1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SHV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Zakrytí řadící páky z koženky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97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6SC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KBB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Potah podlahy zavazadlového prostoru z plyšové tkaniny se sestřiženým vláknem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6W1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KZV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Držák poznávací značky vpředu (velký)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6XD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ASE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Vnější zpětná zrcátka el. nastavitelná, vyhřívaná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6Y0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GWA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varov. zaříz. překročení rychlosti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7A0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CDW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přípravy/vestavby CD-měniče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7AA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EDW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 imobilizérem (bez alarmu)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7E0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WSA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tepelného akumulátoru/přídavného topení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7N0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ALS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držáku na brýle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105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7P4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LOR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Bederní opěra v předních sedadlech, ručně nastavitelná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7PB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PGK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Platformová skupina třídy vozu 2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107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7Q0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NAV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navigačního přístroje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108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7QA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CDR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CD ROM jednotky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7X0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EPH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pomocného parkovacího zařízení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8BN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HSW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Hlavní světlomety-halogenové, pravo- stranný provoz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8F2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SLE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Boční směrová světla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8GD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GEN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Alternátor 90A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8K0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FLS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speciál. spínání jízdního osvětlení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8L3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ANT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Střešní anténa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8M1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HEW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Stěrač zadního okna s ostřikovačem a cyklovačem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8N3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SWS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Pr="00E60362" w:rsidRDefault="00940D4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cs-CZ"/>
              </w:rPr>
            </w:pPr>
            <w:r w:rsidRPr="00E60362">
              <w:rPr>
                <w:rFonts w:ascii="Comic Sans MS" w:eastAsia="Times New Roman" w:hAnsi="Comic Sans MS"/>
                <w:b/>
                <w:i/>
                <w:color w:val="FF0000"/>
                <w:sz w:val="24"/>
                <w:szCs w:val="24"/>
                <w:lang w:eastAsia="cs-CZ"/>
              </w:rPr>
              <w:t>S intervalovým spínačem stěračů + senzor</w:t>
            </w:r>
            <w:r w:rsidR="00E60362" w:rsidRPr="00E60362">
              <w:rPr>
                <w:rFonts w:ascii="Comic Sans MS" w:eastAsia="Times New Roman" w:hAnsi="Comic Sans MS"/>
                <w:b/>
                <w:i/>
                <w:color w:val="FF0000"/>
                <w:sz w:val="24"/>
                <w:szCs w:val="24"/>
                <w:lang w:eastAsia="cs-CZ"/>
              </w:rPr>
              <w:t xml:space="preserve"> </w:t>
            </w:r>
            <w:r w:rsidRPr="00E60362">
              <w:rPr>
                <w:rFonts w:ascii="Comic Sans MS" w:eastAsia="Times New Roman" w:hAnsi="Comic Sans MS"/>
                <w:b/>
                <w:i/>
                <w:color w:val="FF0000"/>
                <w:sz w:val="24"/>
                <w:szCs w:val="24"/>
                <w:lang w:eastAsia="cs-CZ"/>
              </w:rPr>
              <w:t>deště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8NA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STK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kontroly funkce světel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8Q1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LWR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 dálkovou regulací polohy světlometu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8QK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SLR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Klíč pro zamykání vozu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8R1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HBL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Brzdové světlo - vysoko umístěné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8RM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LSE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 reproduktorů (pasivní)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8S4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LEL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Dvě čtecí světla-vpředu a dvě-vzadu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8SA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SBR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Zadní skupinové svítilny - normální provedení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8T0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GRA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zařízení pro udržování konstantní rychlosti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8TC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NEL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Koncové mlhové světlo, pravostranný provoz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8W0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WWA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ukazatele nedostatku kapaliny v nádobce pro ostřikovače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8WD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NES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Mlhový přední světlomet (integrovaný)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8X0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SWR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omývacího zařízení světlometu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8Y1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SNH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 dvoutónovou houkačkou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8YQ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RAO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Rádio "High"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8Z5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MKU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Chlazení motoru - provedení 1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9A0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TAA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taxialarmu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9AK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HKA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Pr="00E60362" w:rsidRDefault="00940D4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cs-CZ"/>
              </w:rPr>
            </w:pPr>
            <w:r w:rsidRPr="00E60362">
              <w:rPr>
                <w:rFonts w:ascii="Comic Sans MS" w:eastAsia="Times New Roman" w:hAnsi="Comic Sans MS"/>
                <w:b/>
                <w:i/>
                <w:color w:val="FF0000"/>
                <w:sz w:val="24"/>
                <w:szCs w:val="24"/>
                <w:lang w:eastAsia="cs-CZ"/>
              </w:rPr>
              <w:t>Klimatronic bez freonu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9BC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ESP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Opticko-elektrické varovné zařízení otevřených dveří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9D0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VEF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přípravy pro vestavbu vysílačky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9J0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STA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silného zvukového zařízení a regul. intervalu tónu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9M0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ZUH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přídavného/nezávislého topení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9P1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SGK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 kontrolou zapnutí bezpečnostního pásu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9Q1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MFA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Pr="00E60362" w:rsidRDefault="00940D4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cs-CZ"/>
              </w:rPr>
            </w:pPr>
            <w:r w:rsidRPr="00E60362">
              <w:rPr>
                <w:rFonts w:ascii="Comic Sans MS" w:eastAsia="Times New Roman" w:hAnsi="Comic Sans MS"/>
                <w:b/>
                <w:i/>
                <w:color w:val="FF0000"/>
                <w:sz w:val="24"/>
                <w:szCs w:val="24"/>
                <w:lang w:eastAsia="cs-CZ"/>
              </w:rPr>
              <w:t>Multifunkční ukazatel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9T0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BWD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vyhřívaných trysek ostřikovače skla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9TB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WAL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Varovná světla (dveře)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9U1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BVK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 kontrolou opotřebení brzdového obložení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9W8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VTV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Příprava pro telefon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9X0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BTS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vyhřívání zámku ve dveřích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A8D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AUS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Pr="00E60362" w:rsidRDefault="00940D4D">
            <w:pPr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cs-CZ"/>
              </w:rPr>
            </w:pPr>
            <w:r w:rsidRPr="00E60362">
              <w:rPr>
                <w:rFonts w:ascii="Comic Sans MS" w:eastAsia="Times New Roman" w:hAnsi="Comic Sans MS"/>
                <w:b/>
                <w:i/>
                <w:color w:val="FF0000"/>
                <w:sz w:val="24"/>
                <w:szCs w:val="24"/>
                <w:lang w:eastAsia="cs-CZ"/>
              </w:rPr>
              <w:t>Luxusní výbava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AZ0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FAF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Sériové vozidlo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B0F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BLB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Sada dílů, provedení vozů-ŠVÝCARSKO, různé díly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TPL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Země typových zkoušek-ŠVÝCARSKO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C00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COC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COC-dokument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C6F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RAD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Pr="00E60362" w:rsidRDefault="00940D4D">
            <w:pPr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cs-CZ"/>
              </w:rPr>
            </w:pPr>
            <w:r w:rsidRPr="00E60362">
              <w:rPr>
                <w:rFonts w:ascii="Comic Sans MS" w:eastAsia="Times New Roman" w:hAnsi="Comic Sans MS"/>
                <w:b/>
                <w:i/>
                <w:color w:val="FF0000"/>
                <w:sz w:val="24"/>
                <w:szCs w:val="24"/>
                <w:lang w:eastAsia="cs-CZ"/>
              </w:rPr>
              <w:t>Disk z lehké slitiny 6J x 15 ET 38 design 1J0 601 025 (5 otvorů)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D2E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MOT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Pr="00E60362" w:rsidRDefault="00940D4D">
            <w:pPr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cs-CZ"/>
              </w:rPr>
            </w:pPr>
            <w:r w:rsidRPr="00E60362">
              <w:rPr>
                <w:rFonts w:ascii="Comic Sans MS" w:eastAsia="Times New Roman" w:hAnsi="Comic Sans MS"/>
                <w:b/>
                <w:i/>
                <w:color w:val="FF0000"/>
                <w:sz w:val="24"/>
                <w:szCs w:val="24"/>
                <w:lang w:eastAsia="cs-CZ"/>
              </w:rPr>
              <w:t>4-vál. zážehový motor 1,8l/110kW 20V Agregát: T8C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E0A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AAU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Žádné akční provedení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F0A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FZS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Žádné zvláštní vozidlo, standardní provedení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G0G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GSP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5-ti stupňová mech. převodovka pro 4x4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G34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DFV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Tlumení přední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GR0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PNS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spreje na opravu pneumatiky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H6S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REI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Pneumatiky 195/65 R15 V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J1L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BAT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Baterie 280A (60Ah)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K8D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KAR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Kombi=variant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L0L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LEA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Levostranné řízení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GKV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Okruh pérování 50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N2M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SIB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Potah sedadel - látka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Q4H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VOS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Sport-komfortní sedadla vpředu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QA0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KIS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dětské sedačky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QG1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WIV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Prodloužený servisní interval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166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QJ0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CHR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chromového paketu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QS0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KFK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elektronicky řízeného chlazení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168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QV0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TVE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Bez příjmu TV/digitální radiopříjem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T8C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GMO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4-vál. zážehový motor 1,8L Agr.: 06A.C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U1A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INS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Přístrojová výbava v km/h, s hodinami, otáčkoměrem a s denním počítadlem km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V0A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REL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Pneumatiky bez určení značky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VK0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LFF</w:t>
            </w: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Vedení vzduchu standard</w:t>
            </w:r>
          </w:p>
        </w:tc>
      </w:tr>
      <w:tr w:rsidR="00940D4D" w:rsidTr="00E603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173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X4B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G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0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D4D" w:rsidRDefault="00940D4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cs-CZ"/>
              </w:rPr>
              <w:t>Prodejní program ŠVÝCARSKO</w:t>
            </w:r>
          </w:p>
        </w:tc>
      </w:tr>
    </w:tbl>
    <w:p w:rsidR="00940D4D" w:rsidRDefault="00940D4D" w:rsidP="00940D4D">
      <w:pPr>
        <w:rPr>
          <w:rFonts w:ascii="Times New Roman" w:eastAsia="Times New Roman" w:hAnsi="Times New Roman"/>
          <w:color w:val="0000FF"/>
          <w:sz w:val="20"/>
          <w:szCs w:val="20"/>
          <w:lang w:eastAsia="cs-CZ"/>
        </w:rPr>
      </w:pPr>
      <w:r>
        <w:rPr>
          <w:rFonts w:ascii="Times New Roman" w:eastAsia="Times New Roman" w:hAnsi="Times New Roman"/>
          <w:color w:val="0000FF"/>
          <w:sz w:val="20"/>
          <w:szCs w:val="20"/>
          <w:lang w:eastAsia="cs-CZ"/>
        </w:rPr>
        <w:t> </w:t>
      </w:r>
    </w:p>
    <w:p w:rsidR="00F658E4" w:rsidRDefault="00F658E4"/>
    <w:sectPr w:rsidR="00F658E4" w:rsidSect="00940D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207AB"/>
    <w:multiLevelType w:val="hybridMultilevel"/>
    <w:tmpl w:val="75B655B6"/>
    <w:lvl w:ilvl="0" w:tplc="4CC822B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4D"/>
    <w:rsid w:val="001C0E56"/>
    <w:rsid w:val="00394098"/>
    <w:rsid w:val="003A3D7B"/>
    <w:rsid w:val="003A5AA0"/>
    <w:rsid w:val="005C6E18"/>
    <w:rsid w:val="00703A0A"/>
    <w:rsid w:val="007223C3"/>
    <w:rsid w:val="00774F2B"/>
    <w:rsid w:val="008447A8"/>
    <w:rsid w:val="00940D4D"/>
    <w:rsid w:val="00AD1DA7"/>
    <w:rsid w:val="00B728AC"/>
    <w:rsid w:val="00C8121A"/>
    <w:rsid w:val="00E60362"/>
    <w:rsid w:val="00F6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D4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40D4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40D4D"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rsid w:val="00940D4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0D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D4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40D4D"/>
    <w:pPr>
      <w:ind w:left="720"/>
    </w:pPr>
  </w:style>
  <w:style w:type="character" w:customStyle="1" w:styleId="style-mailovzprvy21">
    <w:name w:val="style-mailovzprvy21"/>
    <w:basedOn w:val="Standardnpsmoodstavce"/>
    <w:semiHidden/>
    <w:rsid w:val="00940D4D"/>
    <w:rPr>
      <w:rFonts w:ascii="Calibri" w:hAnsi="Calibri" w:hint="default"/>
      <w:color w:val="auto"/>
    </w:rPr>
  </w:style>
  <w:style w:type="character" w:customStyle="1" w:styleId="style-mailovzprvy22">
    <w:name w:val="style-mailovzprvy22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23">
    <w:name w:val="style-mailovzprvy23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24">
    <w:name w:val="style-mailovzprvy24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25">
    <w:name w:val="style-mailovzprvy25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26">
    <w:name w:val="style-mailovzprvy26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27">
    <w:name w:val="style-mailovzprvy27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28">
    <w:name w:val="style-mailovzprvy28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29">
    <w:name w:val="style-mailovzprvy29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30">
    <w:name w:val="style-mailovzprvy30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31">
    <w:name w:val="style-mailovzprvy31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32">
    <w:name w:val="style-mailovzprvy32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33">
    <w:name w:val="style-mailovzprvy33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34">
    <w:name w:val="style-mailovzprvy34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35">
    <w:name w:val="style-mailovzprvy35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36">
    <w:name w:val="style-mailovzprvy36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37">
    <w:name w:val="style-mailovzprvy37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38">
    <w:name w:val="style-mailovzprvy38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39">
    <w:name w:val="style-mailovzprvy39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40">
    <w:name w:val="style-mailovzprvy40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41">
    <w:name w:val="style-mailovzprvy41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42">
    <w:name w:val="style-mailovzprvy42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43">
    <w:name w:val="style-mailovzprvy43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44">
    <w:name w:val="style-mailovzprvy44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45">
    <w:name w:val="style-mailovzprvy45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46">
    <w:name w:val="style-mailovzprvy46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47">
    <w:name w:val="style-mailovzprvy47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48">
    <w:name w:val="style-mailovzprvy48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49">
    <w:name w:val="style-mailovzprvy49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50">
    <w:name w:val="style-mailovzprvy50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51">
    <w:name w:val="style-mailovzprvy51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52">
    <w:name w:val="style-mailovzprvy52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53">
    <w:name w:val="style-mailovzprvy53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54">
    <w:name w:val="style-mailovzprvy54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55">
    <w:name w:val="style-mailovzprvy55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56">
    <w:name w:val="style-mailovzprvy56"/>
    <w:basedOn w:val="Standardnpsmoodstavce"/>
    <w:semiHidden/>
    <w:rsid w:val="00940D4D"/>
    <w:rPr>
      <w:rFonts w:asciiTheme="minorHAnsi" w:eastAsiaTheme="minorHAnsi" w:hAnsiTheme="minorHAnsi" w:cstheme="minorBidi" w:hint="default"/>
      <w:color w:val="1F497D" w:themeColor="dark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D4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40D4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40D4D"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rsid w:val="00940D4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0D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D4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40D4D"/>
    <w:pPr>
      <w:ind w:left="720"/>
    </w:pPr>
  </w:style>
  <w:style w:type="character" w:customStyle="1" w:styleId="style-mailovzprvy21">
    <w:name w:val="style-mailovzprvy21"/>
    <w:basedOn w:val="Standardnpsmoodstavce"/>
    <w:semiHidden/>
    <w:rsid w:val="00940D4D"/>
    <w:rPr>
      <w:rFonts w:ascii="Calibri" w:hAnsi="Calibri" w:hint="default"/>
      <w:color w:val="auto"/>
    </w:rPr>
  </w:style>
  <w:style w:type="character" w:customStyle="1" w:styleId="style-mailovzprvy22">
    <w:name w:val="style-mailovzprvy22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23">
    <w:name w:val="style-mailovzprvy23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24">
    <w:name w:val="style-mailovzprvy24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25">
    <w:name w:val="style-mailovzprvy25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26">
    <w:name w:val="style-mailovzprvy26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27">
    <w:name w:val="style-mailovzprvy27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28">
    <w:name w:val="style-mailovzprvy28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29">
    <w:name w:val="style-mailovzprvy29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30">
    <w:name w:val="style-mailovzprvy30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31">
    <w:name w:val="style-mailovzprvy31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32">
    <w:name w:val="style-mailovzprvy32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33">
    <w:name w:val="style-mailovzprvy33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34">
    <w:name w:val="style-mailovzprvy34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35">
    <w:name w:val="style-mailovzprvy35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36">
    <w:name w:val="style-mailovzprvy36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37">
    <w:name w:val="style-mailovzprvy37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38">
    <w:name w:val="style-mailovzprvy38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39">
    <w:name w:val="style-mailovzprvy39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40">
    <w:name w:val="style-mailovzprvy40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41">
    <w:name w:val="style-mailovzprvy41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42">
    <w:name w:val="style-mailovzprvy42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43">
    <w:name w:val="style-mailovzprvy43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44">
    <w:name w:val="style-mailovzprvy44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45">
    <w:name w:val="style-mailovzprvy45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46">
    <w:name w:val="style-mailovzprvy46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47">
    <w:name w:val="style-mailovzprvy47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48">
    <w:name w:val="style-mailovzprvy48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49">
    <w:name w:val="style-mailovzprvy49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50">
    <w:name w:val="style-mailovzprvy50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51">
    <w:name w:val="style-mailovzprvy51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52">
    <w:name w:val="style-mailovzprvy52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53">
    <w:name w:val="style-mailovzprvy53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54">
    <w:name w:val="style-mailovzprvy54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55">
    <w:name w:val="style-mailovzprvy55"/>
    <w:basedOn w:val="Standardnpsmoodstavce"/>
    <w:semiHidden/>
    <w:rsid w:val="00940D4D"/>
    <w:rPr>
      <w:rFonts w:ascii="Calibri" w:hAnsi="Calibri" w:hint="default"/>
      <w:color w:val="1F497D"/>
    </w:rPr>
  </w:style>
  <w:style w:type="character" w:customStyle="1" w:styleId="style-mailovzprvy56">
    <w:name w:val="style-mailovzprvy56"/>
    <w:basedOn w:val="Standardnpsmoodstavce"/>
    <w:semiHidden/>
    <w:rsid w:val="00940D4D"/>
    <w:rPr>
      <w:rFonts w:asciiTheme="minorHAnsi" w:eastAsiaTheme="minorHAnsi" w:hAnsiTheme="minorHAnsi" w:cstheme="minorBidi" w:hint="default"/>
      <w:color w:val="1F497D" w:themeColor="dark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1294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Roubík</dc:creator>
  <cp:lastModifiedBy>Pavel Roubík</cp:lastModifiedBy>
  <cp:revision>3</cp:revision>
  <dcterms:created xsi:type="dcterms:W3CDTF">2013-01-27T22:56:00Z</dcterms:created>
  <dcterms:modified xsi:type="dcterms:W3CDTF">2013-01-27T23:19:00Z</dcterms:modified>
</cp:coreProperties>
</file>