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EB1" w:rsidRPr="00FF6EB1" w:rsidRDefault="00FF6EB1" w:rsidP="00FF6EB1">
      <w:pPr>
        <w:rPr>
          <w:rFonts w:ascii="Comic Sans MS" w:eastAsia="Times New Roman" w:hAnsi="Comic Sans MS" w:cs="Times New Roman"/>
          <w:color w:val="0000FF"/>
          <w:sz w:val="20"/>
          <w:szCs w:val="20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FF6EB1">
        <w:rPr>
          <w:rFonts w:ascii="Comic Sans MS" w:eastAsia="Times New Roman" w:hAnsi="Comic Sans MS" w:cs="Times New Roman"/>
          <w:color w:val="0000FF"/>
          <w:sz w:val="20"/>
          <w:szCs w:val="20"/>
          <w:u w:val="single"/>
          <w:lang w:eastAsia="cs-CZ"/>
        </w:rPr>
        <w:t>Servisní historie</w:t>
      </w:r>
      <w:r w:rsidR="001606F9">
        <w:rPr>
          <w:rFonts w:ascii="Comic Sans MS" w:eastAsia="Times New Roman" w:hAnsi="Comic Sans MS" w:cs="Times New Roman"/>
          <w:color w:val="0000FF"/>
          <w:sz w:val="20"/>
          <w:szCs w:val="20"/>
          <w:u w:val="single"/>
          <w:lang w:eastAsia="cs-CZ"/>
        </w:rPr>
        <w:t xml:space="preserve"> </w:t>
      </w:r>
      <w:r w:rsidR="001606F9" w:rsidRPr="001606F9">
        <w:rPr>
          <w:rFonts w:ascii="Comic Sans MS" w:eastAsia="Times New Roman" w:hAnsi="Comic Sans MS" w:cs="Times New Roman"/>
          <w:color w:val="0000FF"/>
          <w:sz w:val="20"/>
          <w:szCs w:val="20"/>
          <w:u w:val="single"/>
          <w:lang w:eastAsia="cs-CZ"/>
        </w:rPr>
        <w:t>VW Crafter ,WV1ZZZ2FZ77011846</w:t>
      </w:r>
      <w:bookmarkStart w:id="0" w:name="_GoBack"/>
      <w:bookmarkEnd w:id="0"/>
      <w:r w:rsidRPr="00FF6EB1">
        <w:rPr>
          <w:rFonts w:ascii="Comic Sans MS" w:eastAsia="Times New Roman" w:hAnsi="Comic Sans MS" w:cs="Times New Roman"/>
          <w:color w:val="0000FF"/>
          <w:sz w:val="20"/>
          <w:szCs w:val="20"/>
          <w:u w:val="single"/>
          <w:lang w:eastAsia="cs-CZ"/>
        </w:rPr>
        <w:t xml:space="preserve"> </w:t>
      </w:r>
    </w:p>
    <w:p w:rsidR="00FF6EB1" w:rsidRDefault="00FF6EB1" w:rsidP="00FF6EB1">
      <w:pP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</w:pPr>
    </w:p>
    <w:p w:rsidR="00FF6EB1" w:rsidRPr="00FF6EB1" w:rsidRDefault="00FF6EB1" w:rsidP="00FF6EB1">
      <w:pPr>
        <w:rPr>
          <w:rFonts w:ascii="Comic Sans MS" w:eastAsia="Times New Roman" w:hAnsi="Comic Sans MS" w:cs="Times New Roman"/>
          <w:sz w:val="20"/>
          <w:szCs w:val="20"/>
          <w:lang w:eastAsia="cs-CZ"/>
        </w:rPr>
      </w:pPr>
      <w:proofErr w:type="gramStart"/>
      <w:r w:rsidRPr="00FF6EB1">
        <w:rPr>
          <w:rFonts w:ascii="Comic Sans MS" w:eastAsia="Times New Roman" w:hAnsi="Comic Sans MS" w:cs="Times New Roman"/>
          <w:sz w:val="20"/>
          <w:szCs w:val="20"/>
          <w:lang w:eastAsia="cs-CZ"/>
        </w:rPr>
        <w:t>18.9.2007</w:t>
      </w:r>
      <w:proofErr w:type="gramEnd"/>
      <w:r w:rsidRPr="00FF6EB1">
        <w:rPr>
          <w:rFonts w:ascii="Comic Sans MS" w:eastAsia="Times New Roman" w:hAnsi="Comic Sans MS" w:cs="Times New Roman"/>
          <w:sz w:val="20"/>
          <w:szCs w:val="20"/>
          <w:lang w:eastAsia="cs-CZ"/>
        </w:rPr>
        <w:t xml:space="preserve">   – 89.803 km – </w:t>
      </w:r>
      <w:r w:rsidR="0016770E">
        <w:rPr>
          <w:rFonts w:ascii="Comic Sans MS" w:eastAsia="Times New Roman" w:hAnsi="Comic Sans MS" w:cs="Times New Roman"/>
          <w:sz w:val="20"/>
          <w:szCs w:val="20"/>
          <w:lang w:eastAsia="cs-CZ"/>
        </w:rPr>
        <w:t>výměna motoru na ZÁRUKU</w:t>
      </w:r>
    </w:p>
    <w:p w:rsidR="00FF6EB1" w:rsidRPr="00FF6EB1" w:rsidRDefault="00FF6EB1" w:rsidP="00FF6EB1">
      <w:pPr>
        <w:rPr>
          <w:rFonts w:ascii="Comic Sans MS" w:eastAsia="Times New Roman" w:hAnsi="Comic Sans MS" w:cs="Times New Roman"/>
          <w:sz w:val="20"/>
          <w:szCs w:val="20"/>
          <w:lang w:eastAsia="cs-CZ"/>
        </w:rPr>
      </w:pPr>
    </w:p>
    <w:p w:rsidR="00FF6EB1" w:rsidRPr="00FF6EB1" w:rsidRDefault="00FF6EB1" w:rsidP="00FF6EB1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FF6EB1">
        <w:rPr>
          <w:rFonts w:ascii="Comic Sans MS" w:eastAsia="Times New Roman" w:hAnsi="Comic Sans MS" w:cs="Times New Roman"/>
          <w:sz w:val="20"/>
          <w:szCs w:val="20"/>
          <w:lang w:eastAsia="cs-CZ"/>
        </w:rPr>
        <w:t>27.12.2007</w:t>
      </w:r>
      <w:proofErr w:type="gramEnd"/>
      <w:r w:rsidRPr="00FF6EB1">
        <w:rPr>
          <w:rFonts w:ascii="Comic Sans MS" w:eastAsia="Times New Roman" w:hAnsi="Comic Sans MS" w:cs="Times New Roman"/>
          <w:sz w:val="20"/>
          <w:szCs w:val="20"/>
          <w:lang w:eastAsia="cs-CZ"/>
        </w:rPr>
        <w:t xml:space="preserve"> – 9</w:t>
      </w:r>
      <w:r w:rsidR="005673A2">
        <w:rPr>
          <w:rFonts w:ascii="Comic Sans MS" w:eastAsia="Times New Roman" w:hAnsi="Comic Sans MS" w:cs="Times New Roman"/>
          <w:sz w:val="20"/>
          <w:szCs w:val="20"/>
          <w:lang w:eastAsia="cs-CZ"/>
        </w:rPr>
        <w:t>0</w:t>
      </w:r>
      <w:r w:rsidRPr="00FF6EB1">
        <w:rPr>
          <w:rFonts w:ascii="Comic Sans MS" w:eastAsia="Times New Roman" w:hAnsi="Comic Sans MS" w:cs="Times New Roman"/>
          <w:sz w:val="20"/>
          <w:szCs w:val="20"/>
          <w:lang w:eastAsia="cs-CZ"/>
        </w:rPr>
        <w:t xml:space="preserve">.308 km </w:t>
      </w:r>
      <w:r>
        <w:rPr>
          <w:rFonts w:ascii="Comic Sans MS" w:eastAsia="Times New Roman" w:hAnsi="Comic Sans MS" w:cs="Times New Roman"/>
          <w:sz w:val="20"/>
          <w:szCs w:val="20"/>
          <w:lang w:eastAsia="cs-CZ"/>
        </w:rPr>
        <w:t>–</w:t>
      </w:r>
      <w:r w:rsidRPr="00FF6EB1">
        <w:rPr>
          <w:rFonts w:ascii="Comic Sans MS" w:eastAsia="Times New Roman" w:hAnsi="Comic Sans MS" w:cs="Times New Roman"/>
          <w:sz w:val="20"/>
          <w:szCs w:val="20"/>
          <w:lang w:eastAsia="cs-CZ"/>
        </w:rPr>
        <w:t xml:space="preserve"> </w:t>
      </w:r>
      <w:r>
        <w:rPr>
          <w:rFonts w:ascii="Comic Sans MS" w:eastAsia="Times New Roman" w:hAnsi="Comic Sans MS" w:cs="Times New Roman"/>
          <w:sz w:val="20"/>
          <w:szCs w:val="20"/>
          <w:lang w:eastAsia="cs-CZ"/>
        </w:rPr>
        <w:t xml:space="preserve">Intervalový </w:t>
      </w:r>
      <w:r w:rsidRPr="00FF6EB1">
        <w:rPr>
          <w:rFonts w:ascii="Comic Sans MS" w:eastAsia="Times New Roman" w:hAnsi="Comic Sans MS" w:cs="Times New Roman"/>
          <w:sz w:val="20"/>
          <w:szCs w:val="20"/>
          <w:lang w:eastAsia="cs-CZ"/>
        </w:rPr>
        <w:t>servis s výměnou oleje + olejového filtru</w:t>
      </w:r>
    </w:p>
    <w:p w:rsidR="00FF6EB1" w:rsidRPr="00FF6EB1" w:rsidRDefault="00FF6EB1" w:rsidP="00FF6EB1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6EB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10121" w:rsidRDefault="00FF6EB1" w:rsidP="00710121">
      <w:pPr>
        <w:rPr>
          <w:rFonts w:ascii="Comic Sans MS" w:eastAsia="Times New Roman" w:hAnsi="Comic Sans MS" w:cs="Times New Roman"/>
          <w:color w:val="0000FF"/>
          <w:sz w:val="20"/>
          <w:szCs w:val="20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71012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710121">
        <w:rPr>
          <w:rFonts w:ascii="Comic Sans MS" w:eastAsia="Times New Roman" w:hAnsi="Comic Sans MS" w:cs="Times New Roman"/>
          <w:color w:val="0000FF"/>
          <w:sz w:val="20"/>
          <w:szCs w:val="20"/>
          <w:u w:val="single"/>
          <w:lang w:eastAsia="cs-CZ"/>
        </w:rPr>
        <w:t xml:space="preserve">Popis výbavy </w:t>
      </w:r>
    </w:p>
    <w:p w:rsidR="00FF6EB1" w:rsidRDefault="00FF6EB1" w:rsidP="00FF6EB1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375"/>
        <w:gridCol w:w="516"/>
        <w:gridCol w:w="205"/>
        <w:gridCol w:w="538"/>
        <w:gridCol w:w="7528"/>
      </w:tblGrid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0AC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Stabilizátor vpředu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0BC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Stabilizátor vzadu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0D1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TFA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Dveře kabiny řidiče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0E2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Delší rozvor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0JB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GKV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Váhová třída pro přední nápravu 2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0M0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KBV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Palivová nádrž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0NB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SZU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Přídavný nápis v základním provedení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0P0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Zadní díl výfuku standard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0R0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NAT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vedlejšího náhonu převodovky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0S0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UFS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ochrany podjetí (menšího vozidla) pod nákladní automobil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0WC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ZUG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Přípustná celková hmotnost 3,5 t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0XX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BTA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Provozní návod NĚMECKY (export)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0Y1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KLZ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Standardní klimatické oblasti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1AT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BRS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Elektronický program stability ESP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1B0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REH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držáku na rezervu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1BF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DAE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Odpružení/tlumení, zadní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1D0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AHV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závěsného zařízení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1EY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TYP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Se speciálním typovým štítkem s údajem váhy, ale bez všeobec. provoz.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povolení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(pro ostatní svět)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1F1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ASO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Jedno tažné oko vpředu i vzadu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1G8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Set na opravu pneumatik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1H0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BRM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zátěžového regulátoru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1MM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LRA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Volant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1NB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RAA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Středová krytka kola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1P5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FFW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Odpružení zadní komfortní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1S3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BOW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Sada nářadí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1SA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TWU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přídavné spodní ochrany pohonné jednotky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1T0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VBK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lékárničky a výstraž. trojúhelníku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1UA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AAL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zvýšení/snížení celkové hmotnosti vozidla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1Z0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KRM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Sériová prvotní náplň paliva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2AA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KMK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kompresoru na chladivo, bez přípravy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2B0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GRD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přídavných tlumení vnějšího hluku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2BA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HYP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hydraulické pumpy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2C5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LSS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Sloupek řízení výškově a podélně nastavitelný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2JB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STF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Se standardními nárazníky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2NA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UKL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zajišťovacího klínu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2V0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Nasávání čerstvého vzduchu bez filtru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3EA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DFA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nástavby kabiny řidiče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3J2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Výškově stavitelné opěrky hlavy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3R0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DAA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Plochá střecha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lastRenderedPageBreak/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3SJ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SFR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Dvojsedadlo přední pravé v kabině řidiče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3TH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SFL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Přední levé sedadlo v kabině řidiče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3UA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ESR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sedaček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4A0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SIH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vyhřívání sedadel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4GF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WSS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Vrstvené čelní sklo tónované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4HG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HFE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Zadní okno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4K1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TKV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Centrální zamykání s dálkovým ovládáním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4L2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IRS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Vnitřní zpětné zrcátko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4N0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INT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Přístrojová deska - standardní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4S0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ALV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loketních opěrek u předních sedadel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4T0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WAE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tepelné izolace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4UC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AIB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Airbag řidiče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4X0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SAB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bočního airbagu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4Z1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HAK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Odkládací schránka spolujezdce standard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5AC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BFH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Gumové obložení podlahy v kabině řidiče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5D1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TRF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 frekvencí od 433,92 do 434,42 MHz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5DA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SIV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Boční výplň v základní výbavě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5EV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AFZ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Registrace jako nákladní vozidlo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5GA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VGP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nástavby a plachty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5HB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PBR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Valníkový rám s ložným prostorem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5K0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LAC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konzervace laku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5RQ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ASR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Zpětné zrcátko vpravo, konvexní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5S0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BWK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bočnice/bočnic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5SJ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ASL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Vnější zpětné zrcátko vlevo, konvexní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5U0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Ochrana podlahy - standard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5X0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VRF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Zadní stěna kabiny řidiče bez čalounění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6A0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FEU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hasicího přístroje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6CA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FOH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vytápění zadního prostoru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6FA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BBO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Díly bez zvláštní povrchové úpravy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6N0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SZF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zástěrek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6S0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obrysových světel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6X0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HGE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madla pro nastupování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6XD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ASE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Vnější zpětná zrcátka el.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nastavitelná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vyhřívaná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6Y0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GWA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Bez varov. zaříz.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překročení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rychlosti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7A0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CDW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přípravy/vestavby CD-měniče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7AA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EDW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Imobilizér elektronický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7B5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12 V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zásuvka(y)</w:t>
            </w:r>
            <w:proofErr w:type="gramEnd"/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7E6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WSA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Elektrické přídavné topení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7GQ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AGM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Exhalační předpis, EURO4 &gt;3,5 DPF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7H0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GBA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zařízení pro omezení rychlosti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7K0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RDK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kontroly tlaku v pneumatikách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7L0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SNA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volnoběžné automatiky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7N4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ALS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Držák na brýle nad čelním sklem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7WZ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AUE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Stálý převod rozvodovky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7X0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EPH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pomocného parkovacího zařízení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8B0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PLS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parkovacího osvětlení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8BB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HSW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Hlavní světlomety-halogenové, pravostranný provoz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8CA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TWP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Hřídelka náhonu tachometru bez plomby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lastRenderedPageBreak/>
              <w:t>88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8F1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Boční parkovací světla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8FA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ZBA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druhé baterie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8GV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GEN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Alternátor 180A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8HA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ZGE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druhého alternátoru nebo přípravy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8K0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FLS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speciál. spínání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jízdního osvětlení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8N1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SWS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Stěrač skla regulovatelný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8QD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SLR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Klíček pro centrální zamykání vozu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8RS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LSE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Reproduktory vpředu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8S0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LEL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čtecího světla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8SA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SBR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Zadní skupinové svítilny - normální provedení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8T0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GRA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zařízení pro udržování konstantní rychlosti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8V1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ZAZ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Zapalovač cigaret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8WA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předních mlhových světlometů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8X0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SWR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omývacího zařízení světlometu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8YC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RAO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Rádio - základní třída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8ZE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ANT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Střešní anténa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9AA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HKA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Topení s mechanickou regulací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9BA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ESP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dodatečných elektr. bezpečnostních paketů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9CA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vnitřního světla ve voze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9H0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DBL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střešních směrových světel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9J0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silného zvukového zařízení a regulace intervalu tónu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9LA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RTK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otáčecího výstražného světla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9M0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ZUH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přídavného/nezávislého topení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9N0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TSB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osvětlení stupačky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9NA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tachografu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9P0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SGK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kontroly zapnutí bezpečnostních pásů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9Q0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MFA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multifunkčního ukazatele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9W0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VTV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přípravy/vestavby autotelefonu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9WC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AUD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připojení k multimédiím ve vozidle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9Y0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ukazatele vnější teploty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AF0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SAR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odkládacích prostor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B0A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BLB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Sada dílů bez specifických předpisů země určení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TPL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Země typových zkoušek-ŠVÝCARSKO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C01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COC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COC-dokument 01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CM1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RAD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Disk ocelový 6 1/2J x 16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D5L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MOT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5-vál.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turbodiesel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2,5 L/80 KW TDI Common-Rail Agregát: TA7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E0A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AAU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Žádné akční provedení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F0A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FZS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Žádné zvláštní vozidlo, standardní provedení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FV0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přídavného odlehčení/zatížení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FW0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SMB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tlumiče kmitání s přídavnou hmotností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FX0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SMC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zvláštních opatření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G0K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GSP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6-ti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stupňová mechanická převodovka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GB0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SMD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přidržovacího madla pro řidiče a spolujezce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GC0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SME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Beu zvláštního paketu podvozku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HR2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REI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Pneumatiky 235/65 R16 C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J1D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BAT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Baterie 380A (72Ah)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K4F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KAR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Podvozek s kabinou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L0L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LEA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Levostranné řízení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lastRenderedPageBreak/>
              <w:t>136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N0A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SIB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Potah sedadel - látka/tkanina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NE0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MAN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háčků na kabát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NY0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BGK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Baterie/alternátor - standardní kapacita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QE0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ALG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odkládací kapsy/boxu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QG1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WIV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Prodloužený servisní interval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QL7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SCT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Tepelná ochrana skla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RA1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Radio "RCD 2001" (standard size) with CD drive and front loudspeakers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143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U5A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INS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Přístrojová výbava v km/h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144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UF0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ESS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elektrického rozhraní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145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UG0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AFH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pomoci usnadňující rozjezd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146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UH0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FSB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Ruční parkovací brzda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147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US0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DKH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regulace otáček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V0A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REL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Pneumatiky bez určení značky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VG1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Celoroční pneumatiky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WE9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Package for Switzerland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X10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description not found</w:t>
            </w:r>
          </w:p>
        </w:tc>
      </w:tr>
      <w:tr w:rsidR="00710121" w:rsidTr="0009256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Pr="00710121" w:rsidRDefault="00710121" w:rsidP="0009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101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152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ZP1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121" w:rsidRDefault="00710121" w:rsidP="00092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Load floor</w:t>
            </w:r>
          </w:p>
        </w:tc>
      </w:tr>
    </w:tbl>
    <w:p w:rsidR="00F658E4" w:rsidRDefault="00F658E4"/>
    <w:sectPr w:rsidR="00F65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EB1"/>
    <w:rsid w:val="001606F9"/>
    <w:rsid w:val="0016770E"/>
    <w:rsid w:val="001C0E56"/>
    <w:rsid w:val="00394098"/>
    <w:rsid w:val="003A3D7B"/>
    <w:rsid w:val="003A5AA0"/>
    <w:rsid w:val="005673A2"/>
    <w:rsid w:val="005C6E18"/>
    <w:rsid w:val="00703A0A"/>
    <w:rsid w:val="00710121"/>
    <w:rsid w:val="007223C3"/>
    <w:rsid w:val="00774F2B"/>
    <w:rsid w:val="008447A8"/>
    <w:rsid w:val="00AD1DA7"/>
    <w:rsid w:val="00C8121A"/>
    <w:rsid w:val="00F658E4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6EB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F6EB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F6EB1"/>
    <w:rPr>
      <w:color w:val="800080"/>
      <w:u w:val="single"/>
    </w:rPr>
  </w:style>
  <w:style w:type="paragraph" w:styleId="Normlnweb">
    <w:name w:val="Normal (Web)"/>
    <w:basedOn w:val="Normln"/>
    <w:uiPriority w:val="99"/>
    <w:semiHidden/>
    <w:unhideWhenUsed/>
    <w:rsid w:val="00FF6EB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6E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EB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6EB1"/>
    <w:pPr>
      <w:ind w:left="720"/>
    </w:pPr>
  </w:style>
  <w:style w:type="character" w:customStyle="1" w:styleId="style-mailovzprvy21">
    <w:name w:val="style-mailovzprvy21"/>
    <w:basedOn w:val="Standardnpsmoodstavce"/>
    <w:semiHidden/>
    <w:rsid w:val="00FF6EB1"/>
    <w:rPr>
      <w:rFonts w:ascii="Calibri" w:hAnsi="Calibri" w:cs="Calibri" w:hint="default"/>
      <w:color w:val="auto"/>
    </w:rPr>
  </w:style>
  <w:style w:type="character" w:customStyle="1" w:styleId="style-mailovzprvy22">
    <w:name w:val="style-mailovzprvy22"/>
    <w:basedOn w:val="Standardnpsmoodstavce"/>
    <w:semiHidden/>
    <w:rsid w:val="00FF6EB1"/>
    <w:rPr>
      <w:rFonts w:ascii="Calibri" w:hAnsi="Calibri" w:cs="Calibri" w:hint="default"/>
      <w:color w:val="1F497D"/>
    </w:rPr>
  </w:style>
  <w:style w:type="character" w:customStyle="1" w:styleId="style-mailovzprvy23">
    <w:name w:val="style-mailovzprvy23"/>
    <w:basedOn w:val="Standardnpsmoodstavce"/>
    <w:semiHidden/>
    <w:rsid w:val="00FF6EB1"/>
    <w:rPr>
      <w:rFonts w:ascii="Calibri" w:hAnsi="Calibri" w:cs="Calibri" w:hint="default"/>
      <w:color w:val="1F497D"/>
    </w:rPr>
  </w:style>
  <w:style w:type="character" w:customStyle="1" w:styleId="style-mailovzprvy24">
    <w:name w:val="style-mailovzprvy24"/>
    <w:basedOn w:val="Standardnpsmoodstavce"/>
    <w:semiHidden/>
    <w:rsid w:val="00FF6EB1"/>
    <w:rPr>
      <w:rFonts w:ascii="Calibri" w:hAnsi="Calibri" w:cs="Calibri" w:hint="default"/>
      <w:color w:val="1F497D"/>
    </w:rPr>
  </w:style>
  <w:style w:type="character" w:customStyle="1" w:styleId="style-mailovzprvy25">
    <w:name w:val="style-mailovzprvy25"/>
    <w:basedOn w:val="Standardnpsmoodstavce"/>
    <w:semiHidden/>
    <w:rsid w:val="00FF6EB1"/>
    <w:rPr>
      <w:rFonts w:ascii="Calibri" w:hAnsi="Calibri" w:cs="Calibri" w:hint="default"/>
      <w:color w:val="1F497D"/>
    </w:rPr>
  </w:style>
  <w:style w:type="character" w:customStyle="1" w:styleId="style-mailovzprvy26">
    <w:name w:val="style-mailovzprvy26"/>
    <w:basedOn w:val="Standardnpsmoodstavce"/>
    <w:semiHidden/>
    <w:rsid w:val="00FF6EB1"/>
    <w:rPr>
      <w:rFonts w:ascii="Calibri" w:hAnsi="Calibri" w:cs="Calibri" w:hint="default"/>
      <w:color w:val="1F497D"/>
    </w:rPr>
  </w:style>
  <w:style w:type="character" w:customStyle="1" w:styleId="style-mailovzprvy27">
    <w:name w:val="style-mailovzprvy27"/>
    <w:basedOn w:val="Standardnpsmoodstavce"/>
    <w:semiHidden/>
    <w:rsid w:val="00FF6EB1"/>
    <w:rPr>
      <w:rFonts w:ascii="Calibri" w:hAnsi="Calibri" w:cs="Calibri" w:hint="default"/>
      <w:color w:val="1F497D"/>
    </w:rPr>
  </w:style>
  <w:style w:type="character" w:customStyle="1" w:styleId="style-mailovzprvy28">
    <w:name w:val="style-mailovzprvy28"/>
    <w:basedOn w:val="Standardnpsmoodstavce"/>
    <w:semiHidden/>
    <w:rsid w:val="00FF6EB1"/>
    <w:rPr>
      <w:rFonts w:ascii="Calibri" w:hAnsi="Calibri" w:cs="Calibri" w:hint="default"/>
      <w:color w:val="1F497D"/>
    </w:rPr>
  </w:style>
  <w:style w:type="character" w:customStyle="1" w:styleId="style-mailovzprvy29">
    <w:name w:val="style-mailovzprvy29"/>
    <w:basedOn w:val="Standardnpsmoodstavce"/>
    <w:semiHidden/>
    <w:rsid w:val="00FF6EB1"/>
    <w:rPr>
      <w:rFonts w:ascii="Calibri" w:hAnsi="Calibri" w:cs="Calibri" w:hint="default"/>
      <w:color w:val="1F497D"/>
    </w:rPr>
  </w:style>
  <w:style w:type="character" w:customStyle="1" w:styleId="style-mailovzprvy30">
    <w:name w:val="style-mailovzprvy30"/>
    <w:basedOn w:val="Standardnpsmoodstavce"/>
    <w:semiHidden/>
    <w:rsid w:val="00FF6EB1"/>
    <w:rPr>
      <w:rFonts w:ascii="Calibri" w:hAnsi="Calibri" w:cs="Calibri" w:hint="default"/>
      <w:color w:val="1F497D"/>
    </w:rPr>
  </w:style>
  <w:style w:type="character" w:customStyle="1" w:styleId="style-mailovzprvy31">
    <w:name w:val="style-mailovzprvy31"/>
    <w:basedOn w:val="Standardnpsmoodstavce"/>
    <w:semiHidden/>
    <w:rsid w:val="00FF6EB1"/>
    <w:rPr>
      <w:rFonts w:asciiTheme="minorHAnsi" w:eastAsiaTheme="minorHAnsi" w:hAnsiTheme="minorHAnsi" w:cstheme="minorBidi" w:hint="default"/>
      <w:color w:val="1F497D" w:themeColor="dark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6EB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F6EB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F6EB1"/>
    <w:rPr>
      <w:color w:val="800080"/>
      <w:u w:val="single"/>
    </w:rPr>
  </w:style>
  <w:style w:type="paragraph" w:styleId="Normlnweb">
    <w:name w:val="Normal (Web)"/>
    <w:basedOn w:val="Normln"/>
    <w:uiPriority w:val="99"/>
    <w:semiHidden/>
    <w:unhideWhenUsed/>
    <w:rsid w:val="00FF6EB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6E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EB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6EB1"/>
    <w:pPr>
      <w:ind w:left="720"/>
    </w:pPr>
  </w:style>
  <w:style w:type="character" w:customStyle="1" w:styleId="style-mailovzprvy21">
    <w:name w:val="style-mailovzprvy21"/>
    <w:basedOn w:val="Standardnpsmoodstavce"/>
    <w:semiHidden/>
    <w:rsid w:val="00FF6EB1"/>
    <w:rPr>
      <w:rFonts w:ascii="Calibri" w:hAnsi="Calibri" w:cs="Calibri" w:hint="default"/>
      <w:color w:val="auto"/>
    </w:rPr>
  </w:style>
  <w:style w:type="character" w:customStyle="1" w:styleId="style-mailovzprvy22">
    <w:name w:val="style-mailovzprvy22"/>
    <w:basedOn w:val="Standardnpsmoodstavce"/>
    <w:semiHidden/>
    <w:rsid w:val="00FF6EB1"/>
    <w:rPr>
      <w:rFonts w:ascii="Calibri" w:hAnsi="Calibri" w:cs="Calibri" w:hint="default"/>
      <w:color w:val="1F497D"/>
    </w:rPr>
  </w:style>
  <w:style w:type="character" w:customStyle="1" w:styleId="style-mailovzprvy23">
    <w:name w:val="style-mailovzprvy23"/>
    <w:basedOn w:val="Standardnpsmoodstavce"/>
    <w:semiHidden/>
    <w:rsid w:val="00FF6EB1"/>
    <w:rPr>
      <w:rFonts w:ascii="Calibri" w:hAnsi="Calibri" w:cs="Calibri" w:hint="default"/>
      <w:color w:val="1F497D"/>
    </w:rPr>
  </w:style>
  <w:style w:type="character" w:customStyle="1" w:styleId="style-mailovzprvy24">
    <w:name w:val="style-mailovzprvy24"/>
    <w:basedOn w:val="Standardnpsmoodstavce"/>
    <w:semiHidden/>
    <w:rsid w:val="00FF6EB1"/>
    <w:rPr>
      <w:rFonts w:ascii="Calibri" w:hAnsi="Calibri" w:cs="Calibri" w:hint="default"/>
      <w:color w:val="1F497D"/>
    </w:rPr>
  </w:style>
  <w:style w:type="character" w:customStyle="1" w:styleId="style-mailovzprvy25">
    <w:name w:val="style-mailovzprvy25"/>
    <w:basedOn w:val="Standardnpsmoodstavce"/>
    <w:semiHidden/>
    <w:rsid w:val="00FF6EB1"/>
    <w:rPr>
      <w:rFonts w:ascii="Calibri" w:hAnsi="Calibri" w:cs="Calibri" w:hint="default"/>
      <w:color w:val="1F497D"/>
    </w:rPr>
  </w:style>
  <w:style w:type="character" w:customStyle="1" w:styleId="style-mailovzprvy26">
    <w:name w:val="style-mailovzprvy26"/>
    <w:basedOn w:val="Standardnpsmoodstavce"/>
    <w:semiHidden/>
    <w:rsid w:val="00FF6EB1"/>
    <w:rPr>
      <w:rFonts w:ascii="Calibri" w:hAnsi="Calibri" w:cs="Calibri" w:hint="default"/>
      <w:color w:val="1F497D"/>
    </w:rPr>
  </w:style>
  <w:style w:type="character" w:customStyle="1" w:styleId="style-mailovzprvy27">
    <w:name w:val="style-mailovzprvy27"/>
    <w:basedOn w:val="Standardnpsmoodstavce"/>
    <w:semiHidden/>
    <w:rsid w:val="00FF6EB1"/>
    <w:rPr>
      <w:rFonts w:ascii="Calibri" w:hAnsi="Calibri" w:cs="Calibri" w:hint="default"/>
      <w:color w:val="1F497D"/>
    </w:rPr>
  </w:style>
  <w:style w:type="character" w:customStyle="1" w:styleId="style-mailovzprvy28">
    <w:name w:val="style-mailovzprvy28"/>
    <w:basedOn w:val="Standardnpsmoodstavce"/>
    <w:semiHidden/>
    <w:rsid w:val="00FF6EB1"/>
    <w:rPr>
      <w:rFonts w:ascii="Calibri" w:hAnsi="Calibri" w:cs="Calibri" w:hint="default"/>
      <w:color w:val="1F497D"/>
    </w:rPr>
  </w:style>
  <w:style w:type="character" w:customStyle="1" w:styleId="style-mailovzprvy29">
    <w:name w:val="style-mailovzprvy29"/>
    <w:basedOn w:val="Standardnpsmoodstavce"/>
    <w:semiHidden/>
    <w:rsid w:val="00FF6EB1"/>
    <w:rPr>
      <w:rFonts w:ascii="Calibri" w:hAnsi="Calibri" w:cs="Calibri" w:hint="default"/>
      <w:color w:val="1F497D"/>
    </w:rPr>
  </w:style>
  <w:style w:type="character" w:customStyle="1" w:styleId="style-mailovzprvy30">
    <w:name w:val="style-mailovzprvy30"/>
    <w:basedOn w:val="Standardnpsmoodstavce"/>
    <w:semiHidden/>
    <w:rsid w:val="00FF6EB1"/>
    <w:rPr>
      <w:rFonts w:ascii="Calibri" w:hAnsi="Calibri" w:cs="Calibri" w:hint="default"/>
      <w:color w:val="1F497D"/>
    </w:rPr>
  </w:style>
  <w:style w:type="character" w:customStyle="1" w:styleId="style-mailovzprvy31">
    <w:name w:val="style-mailovzprvy31"/>
    <w:basedOn w:val="Standardnpsmoodstavce"/>
    <w:semiHidden/>
    <w:rsid w:val="00FF6EB1"/>
    <w:rPr>
      <w:rFonts w:asciiTheme="minorHAnsi" w:eastAsiaTheme="minorHAnsi" w:hAnsiTheme="minorHAnsi" w:cstheme="minorBidi" w:hint="default"/>
      <w:color w:val="1F497D" w:themeColor="dark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4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1004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Roubík</dc:creator>
  <cp:lastModifiedBy>Pavel Roubík</cp:lastModifiedBy>
  <cp:revision>8</cp:revision>
  <dcterms:created xsi:type="dcterms:W3CDTF">2012-04-03T21:46:00Z</dcterms:created>
  <dcterms:modified xsi:type="dcterms:W3CDTF">2012-04-03T22:45:00Z</dcterms:modified>
</cp:coreProperties>
</file>